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32" w:type="dxa"/>
        <w:tblInd w:w="103" w:type="dxa"/>
        <w:tblLook w:val="04A0"/>
      </w:tblPr>
      <w:tblGrid>
        <w:gridCol w:w="860"/>
        <w:gridCol w:w="4532"/>
        <w:gridCol w:w="2560"/>
        <w:gridCol w:w="780"/>
      </w:tblGrid>
      <w:tr w:rsidR="00AE29C5" w:rsidRPr="00AE29C5" w:rsidTr="00AE29C5">
        <w:trPr>
          <w:trHeight w:val="120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AE29C5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4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AE29C5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AE29C5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 - ΕΤΟΣ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AE29C5">
              <w:rPr>
                <w:rFonts w:ascii="Calibri" w:eastAsia="Times New Roman" w:hAnsi="Calibri" w:cs="Arial"/>
                <w:b/>
                <w:bCs/>
                <w:lang w:eastAsia="el-GR"/>
              </w:rPr>
              <w:t>ΤΕΜΑΧΙΑ</w:t>
            </w:r>
          </w:p>
        </w:tc>
      </w:tr>
      <w:tr w:rsidR="00AE29C5" w:rsidRPr="00AE29C5" w:rsidTr="00AE29C5">
        <w:trPr>
          <w:trHeight w:val="108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el-GR"/>
              </w:rPr>
            </w:pPr>
            <w:r w:rsidRPr="00AE29C5">
              <w:rPr>
                <w:rFonts w:ascii="Calibri" w:eastAsia="Times New Roman" w:hAnsi="Calibri" w:cs="Arial"/>
                <w:color w:val="000000"/>
                <w:lang w:eastAsia="el-GR"/>
              </w:rPr>
              <w:t xml:space="preserve">Ο ΟΥΡΑΝΟΣ ΜΕ Τ ΑΣΤΡΑ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ΚΑΛΕΙΔΟΣΚΟΠΙΟ - 2003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AE29C5" w:rsidRPr="00AE29C5" w:rsidTr="00AE29C5">
        <w:trPr>
          <w:trHeight w:val="87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Ο ΚΟΣΜΟΣ ΤΟΥ ΑΓΡΟΥ ΣΕ ΠΕΡΙΠΕΤΕΙΕΣ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ΚΠΕ ΚΟΝΙΤΣΑΣ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AE29C5" w:rsidRPr="00AE29C5" w:rsidTr="00AE29C5">
        <w:trPr>
          <w:trHeight w:val="7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 xml:space="preserve">Ο ΜΙΚΡΟΣ ΟΙΚΟΛΟΓΟΣ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ΜΙΝΩΑΣ - 1999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AE29C5" w:rsidRPr="00AE29C5" w:rsidTr="00AE29C5">
        <w:trPr>
          <w:trHeight w:val="142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Ο ΣΟΦΟΣ ΓΙΓΑΝΤΑΣ "ΜΑΜΟΥΤΗΣ ΜΠΟΡΣΟΝΗΣ" ΑΠΟΛΙΘΩΜΑΤΑ ΚΑΙ ΠΡΟΪΣΤΟΡΙΚΟΙ ΓΙΓΑΝΤΕΣ ΤΩΝ ΓΡΕΒΕΝΩΝ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ΚΠΕ ΓΡΕΒΕΝΩΝ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AE29C5" w:rsidRPr="00AE29C5" w:rsidTr="00AE29C5">
        <w:trPr>
          <w:trHeight w:val="108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ΜΙΑ ΓΙΟΡΤΗ ΣΤΗ ΓΕΙΤΟΝΙΑ ΤΟΥ ΗΛΙΟΥ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ΠΛΑΝΗΤΑΡΙΟ ΘΕΣΣΑΛΟΝΙΚΗΣ / 2007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AE29C5" w:rsidRPr="00AE29C5" w:rsidTr="00AE29C5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ΜΥΣΤΗΡΙΑ ΤΟΥ ΔΙΑΣΤΗΜΑΤΟΣ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ΣΑΒΒΑΛΑΣ / 2004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AE29C5" w:rsidRPr="00AE29C5" w:rsidTr="00AE29C5">
        <w:trPr>
          <w:trHeight w:val="93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Ο ΑΣΤΕΡΗΣ ΤΟ ΝΕΑΡΟ ΑΣΤΕΡΙ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ΚΑΛΕΝΤΗΣ / 2012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AE29C5" w:rsidRPr="00AE29C5" w:rsidTr="00AE29C5">
        <w:trPr>
          <w:trHeight w:val="109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ΠΛΑΝΗΤΕΣ ΚΑΙ ΔΟΡΥΦΟΡΟΙ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ΠΛΑΝΗΤΑΡΙΟ ΘΕΣΣΑΛΟΝΙΚΗΣ / 2007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29C5" w:rsidRPr="00AE29C5" w:rsidRDefault="00AE29C5" w:rsidP="00AE29C5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</w:tbl>
    <w:p w:rsidR="003B57B4" w:rsidRDefault="003B57B4"/>
    <w:sectPr w:rsidR="003B57B4" w:rsidSect="003B57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AE29C5"/>
    <w:rsid w:val="003B57B4"/>
    <w:rsid w:val="005E3636"/>
    <w:rsid w:val="00AE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2016-10-04T09:29:00Z</dcterms:created>
  <dcterms:modified xsi:type="dcterms:W3CDTF">2016-10-04T09:52:00Z</dcterms:modified>
</cp:coreProperties>
</file>